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E9C8" w14:textId="77777777" w:rsidR="008923C8" w:rsidRDefault="008923C8" w:rsidP="006536E5">
      <w:pPr>
        <w:pStyle w:val="Hyperlinks"/>
      </w:pPr>
    </w:p>
    <w:p w14:paraId="5F878646" w14:textId="3F0FECFE" w:rsidR="002642CE" w:rsidRDefault="00956D13" w:rsidP="007202C3">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61BBA521">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sidR="007202C3">
        <w:rPr>
          <w:noProof/>
          <w:lang w:eastAsia="en-GB"/>
        </w:rPr>
        <w:drawing>
          <wp:inline distT="0" distB="0" distL="0" distR="0" wp14:anchorId="0ED996DD" wp14:editId="4C7D47D1">
            <wp:extent cx="1047750" cy="1034055"/>
            <wp:effectExtent l="0" t="0" r="0" b="0"/>
            <wp:docPr id="3" name="Picture 3" descr="C:\Users\cpeak\AppData\Local\Microsoft\Windows\INetCache\Content.MSO\3D976A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eak\AppData\Local\Microsoft\Windows\INetCache\Content.MSO\3D976A1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9991" cy="1046136"/>
                    </a:xfrm>
                    <a:prstGeom prst="rect">
                      <a:avLst/>
                    </a:prstGeom>
                    <a:noFill/>
                    <a:ln>
                      <a:noFill/>
                    </a:ln>
                  </pic:spPr>
                </pic:pic>
              </a:graphicData>
            </a:graphic>
          </wp:inline>
        </w:drawing>
      </w: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618CF7E5" w14:textId="77ABEB20" w:rsidR="002F3664" w:rsidRPr="005B7969" w:rsidRDefault="002F3664" w:rsidP="006536E5">
      <w:pPr>
        <w:rPr>
          <w:b/>
          <w:bCs/>
        </w:rPr>
      </w:pPr>
      <w:r w:rsidRPr="005B7969">
        <w:rPr>
          <w:color w:val="auto"/>
        </w:rPr>
        <w:t>Please note that in accordance with the Keeping Children Safe in Education (KCSIE,202</w:t>
      </w:r>
      <w:r w:rsidR="00FD78AD">
        <w:rPr>
          <w:color w:val="auto"/>
        </w:rPr>
        <w:t>5</w:t>
      </w:r>
      <w:r w:rsidRPr="005B7969">
        <w:rPr>
          <w:color w:val="auto"/>
        </w:rPr>
        <w:t>) guidance, an online search will be carried out on all shortlisted candidates as part of our due diligence process, prior to the interview taking place</w:t>
      </w:r>
      <w:r w:rsidRPr="005B7969">
        <w:rPr>
          <w:b/>
          <w:bCs/>
        </w:rPr>
        <w:t xml:space="preserve">.  </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283ABB8">
              <v:line id="Straight Connector 8"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335.7pt,9.3pt" to="504.45pt,9.3pt" w14:anchorId="5FD47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53703297">
              <v:line id="Straight Connector 7"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40.2pt,10.05pt" to="196.2pt,10.05pt" w14:anchorId="621CB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headerReference w:type="default" r:id="rId12"/>
          <w:footerReference w:type="default" r:id="rId13"/>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headerReference w:type="default" r:id="rId14"/>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headerReference w:type="default" r:id="rId15"/>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2B76F338" w:rsidR="00C349AE" w:rsidRPr="00CB63F6" w:rsidRDefault="00C349AE" w:rsidP="00B50F44">
      <w:pPr>
        <w:ind w:left="567"/>
        <w:rPr>
          <w:color w:val="2F3033"/>
        </w:rPr>
      </w:pPr>
      <w:r w:rsidRPr="00CB63F6">
        <w:rPr>
          <w:color w:val="2F3033"/>
        </w:rPr>
        <w:t>In compliance with the</w:t>
      </w:r>
      <w:r w:rsidR="00FD78AD">
        <w:rPr>
          <w:color w:val="2F3033"/>
        </w:rPr>
        <w:t xml:space="preserve"> Data Protection Act 2018, and the</w:t>
      </w:r>
      <w:r w:rsidRPr="00CB63F6">
        <w:rPr>
          <w:color w:val="2F3033"/>
        </w:rPr>
        <w:t xml:space="preserve"> General Data Protection Regulation (</w:t>
      </w:r>
      <w:r w:rsidR="00FD78AD">
        <w:rPr>
          <w:color w:val="2F3033"/>
        </w:rPr>
        <w:t xml:space="preserve">UK </w:t>
      </w:r>
      <w:r w:rsidRPr="00CB63F6">
        <w:rPr>
          <w:color w:val="2F3033"/>
        </w:rPr>
        <w:t>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proofErr w:type="gramStart"/>
      <w:r w:rsidR="004D32A2">
        <w:rPr>
          <w:color w:val="2F3033"/>
        </w:rPr>
        <w:t>S</w:t>
      </w:r>
      <w:r w:rsidRPr="00CB63F6">
        <w:rPr>
          <w:color w:val="2F3033"/>
        </w:rPr>
        <w:t>chool</w:t>
      </w:r>
      <w:proofErr w:type="gramEnd"/>
      <w:r w:rsidRPr="00CB63F6">
        <w:rPr>
          <w:color w:val="2F3033"/>
        </w:rPr>
        <w:t xml:space="preserve">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 xml:space="preserve">By signing the </w:t>
      </w:r>
      <w:proofErr w:type="gramStart"/>
      <w:r w:rsidRPr="00CB63F6">
        <w:rPr>
          <w:color w:val="2F3033"/>
        </w:rPr>
        <w:t>below</w:t>
      </w:r>
      <w:proofErr w:type="gramEnd"/>
      <w:r w:rsidRPr="00CB63F6">
        <w:rPr>
          <w:color w:val="2F3033"/>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t>THIS PAGE IS INTENTIONALLY BLANK</w:t>
      </w:r>
    </w:p>
    <w:p w14:paraId="4C4E380A" w14:textId="77777777" w:rsidR="003D4A04" w:rsidRDefault="003D4A04" w:rsidP="006536E5"/>
    <w:p w14:paraId="03E542C2" w14:textId="77777777" w:rsidR="00FD78AD" w:rsidRPr="00FD78AD" w:rsidRDefault="00FD78AD" w:rsidP="00FD78AD"/>
    <w:p w14:paraId="3C5979AC" w14:textId="77777777" w:rsidR="00FD78AD" w:rsidRPr="00FD78AD" w:rsidRDefault="00FD78AD" w:rsidP="00FD78AD"/>
    <w:p w14:paraId="6D4DCD9D" w14:textId="77777777" w:rsidR="00FD78AD" w:rsidRPr="00FD78AD" w:rsidRDefault="00FD78AD" w:rsidP="00FD78AD"/>
    <w:p w14:paraId="15365F8E" w14:textId="77777777" w:rsidR="00FD78AD" w:rsidRPr="00FD78AD" w:rsidRDefault="00FD78AD" w:rsidP="00FD78AD"/>
    <w:p w14:paraId="2D1B6D65" w14:textId="77777777" w:rsidR="00FD78AD" w:rsidRPr="00FD78AD" w:rsidRDefault="00FD78AD" w:rsidP="00FD78AD"/>
    <w:p w14:paraId="141DA8FA" w14:textId="77777777" w:rsidR="00FD78AD" w:rsidRPr="00FD78AD" w:rsidRDefault="00FD78AD" w:rsidP="00FD78AD"/>
    <w:p w14:paraId="766E4452" w14:textId="77777777" w:rsidR="00FD78AD" w:rsidRPr="00FD78AD" w:rsidRDefault="00FD78AD" w:rsidP="00FD78AD"/>
    <w:p w14:paraId="56055F53" w14:textId="77777777" w:rsidR="00FD78AD" w:rsidRPr="00FD78AD" w:rsidRDefault="00FD78AD" w:rsidP="00FD78AD"/>
    <w:p w14:paraId="19E5D7AB" w14:textId="77777777" w:rsidR="00FD78AD" w:rsidRPr="00FD78AD" w:rsidRDefault="00FD78AD" w:rsidP="00FD78AD"/>
    <w:p w14:paraId="17AC6895" w14:textId="77777777" w:rsidR="00FD78AD" w:rsidRPr="00FD78AD" w:rsidRDefault="00FD78AD" w:rsidP="00FD78AD"/>
    <w:p w14:paraId="23B3A076" w14:textId="77777777" w:rsidR="00FD78AD" w:rsidRPr="00FD78AD" w:rsidRDefault="00FD78AD" w:rsidP="00FD78AD"/>
    <w:p w14:paraId="0081517C" w14:textId="77777777" w:rsidR="00FD78AD" w:rsidRPr="00FD78AD" w:rsidRDefault="00FD78AD" w:rsidP="00FD78AD"/>
    <w:p w14:paraId="6755A96B" w14:textId="77777777" w:rsidR="00FD78AD" w:rsidRPr="00FD78AD" w:rsidRDefault="00FD78AD" w:rsidP="00FD78AD"/>
    <w:p w14:paraId="3B04200F" w14:textId="77777777" w:rsidR="00FD78AD" w:rsidRPr="00FD78AD" w:rsidRDefault="00FD78AD" w:rsidP="00FD78AD"/>
    <w:p w14:paraId="6C9D7AC8" w14:textId="77777777" w:rsidR="00FD78AD" w:rsidRPr="00FD78AD" w:rsidRDefault="00FD78AD" w:rsidP="00FD78AD"/>
    <w:p w14:paraId="6717DC4B" w14:textId="77777777" w:rsidR="00FD78AD" w:rsidRPr="00FD78AD" w:rsidRDefault="00FD78AD" w:rsidP="00FD78AD"/>
    <w:p w14:paraId="3C9E0F6B" w14:textId="77777777" w:rsidR="00FD78AD" w:rsidRPr="00FD78AD" w:rsidRDefault="00FD78AD" w:rsidP="00FD78AD"/>
    <w:p w14:paraId="38A9B56D" w14:textId="77777777" w:rsidR="00FD78AD" w:rsidRPr="00FD78AD" w:rsidRDefault="00FD78AD" w:rsidP="00FD78AD"/>
    <w:p w14:paraId="1DB13D6E" w14:textId="77777777" w:rsidR="00FD78AD" w:rsidRPr="00FD78AD" w:rsidRDefault="00FD78AD" w:rsidP="00FD78AD"/>
    <w:p w14:paraId="784DC210" w14:textId="77777777" w:rsidR="00FD78AD" w:rsidRPr="00FD78AD" w:rsidRDefault="00FD78AD" w:rsidP="00FD78AD"/>
    <w:p w14:paraId="50EBEF69" w14:textId="77777777" w:rsidR="00FD78AD" w:rsidRPr="00FD78AD" w:rsidRDefault="00FD78AD" w:rsidP="00FD78AD"/>
    <w:p w14:paraId="3DD16CCB" w14:textId="77777777" w:rsidR="00FD78AD" w:rsidRPr="00FD78AD" w:rsidRDefault="00FD78AD" w:rsidP="00FD78AD"/>
    <w:p w14:paraId="223FF247" w14:textId="77777777" w:rsidR="00FD78AD" w:rsidRPr="00FD78AD" w:rsidRDefault="00FD78AD" w:rsidP="00FD78AD"/>
    <w:p w14:paraId="1135676C" w14:textId="77777777" w:rsidR="00FD78AD" w:rsidRPr="00FD78AD" w:rsidRDefault="00FD78AD" w:rsidP="00FD78AD"/>
    <w:p w14:paraId="09615751" w14:textId="77777777" w:rsidR="00FD78AD" w:rsidRPr="00FD78AD" w:rsidRDefault="00FD78AD" w:rsidP="00FD78AD"/>
    <w:p w14:paraId="45A1A81A" w14:textId="77777777" w:rsidR="00FD78AD" w:rsidRPr="00FD78AD" w:rsidRDefault="00FD78AD" w:rsidP="00FD78AD"/>
    <w:p w14:paraId="46E6EAF0" w14:textId="77777777" w:rsidR="00FD78AD" w:rsidRPr="00FD78AD" w:rsidRDefault="00FD78AD" w:rsidP="00FD78AD"/>
    <w:p w14:paraId="751F1963" w14:textId="77777777" w:rsidR="00FD78AD" w:rsidRPr="00FD78AD" w:rsidRDefault="00FD78AD" w:rsidP="00FD78AD"/>
    <w:p w14:paraId="265DF32F" w14:textId="77777777" w:rsidR="00FD78AD" w:rsidRPr="00FD78AD" w:rsidRDefault="00FD78AD" w:rsidP="00FD78AD"/>
    <w:p w14:paraId="29731AF9" w14:textId="77777777" w:rsidR="00FD78AD" w:rsidRPr="00FD78AD" w:rsidRDefault="00FD78AD" w:rsidP="00FD78AD"/>
    <w:p w14:paraId="57B1FD37" w14:textId="19E1FD4A" w:rsidR="00FD78AD" w:rsidRDefault="00FD78AD" w:rsidP="00FD78AD">
      <w:pPr>
        <w:tabs>
          <w:tab w:val="left" w:pos="1920"/>
        </w:tabs>
      </w:pPr>
      <w:r>
        <w:tab/>
      </w:r>
    </w:p>
    <w:p w14:paraId="0E21D1F1" w14:textId="624C0829" w:rsidR="00FD78AD" w:rsidRPr="00FD78AD" w:rsidRDefault="00FD78AD" w:rsidP="00FD78AD">
      <w:pPr>
        <w:tabs>
          <w:tab w:val="left" w:pos="1920"/>
        </w:tabs>
        <w:sectPr w:rsidR="00FD78AD" w:rsidRPr="00FD78AD" w:rsidSect="002642CE">
          <w:headerReference w:type="default" r:id="rId16"/>
          <w:pgSz w:w="11906" w:h="16838"/>
          <w:pgMar w:top="720" w:right="720" w:bottom="720" w:left="720" w:header="708" w:footer="708" w:gutter="0"/>
          <w:cols w:space="708"/>
          <w:docGrid w:linePitch="360"/>
        </w:sectPr>
      </w:pPr>
      <w:r>
        <w:lastRenderedPageBreak/>
        <w:tab/>
      </w: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9F598E6">
              <v:line id="Straight Connector 25"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5483A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 xml:space="preserve">If </w:t>
            </w:r>
            <w:proofErr w:type="gramStart"/>
            <w:r w:rsidRPr="00916A50">
              <w:t>YES</w:t>
            </w:r>
            <w:proofErr w:type="gramEnd"/>
            <w:r w:rsidRPr="00916A50">
              <w:t xml:space="preserve">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proofErr w:type="gramStart"/>
      <w:r w:rsidR="004D32A2">
        <w:rPr>
          <w:rFonts w:asciiTheme="minorHAnsi" w:hAnsiTheme="minorHAnsi"/>
          <w:color w:val="2F3033"/>
        </w:rPr>
        <w:t>S</w:t>
      </w:r>
      <w:r w:rsidRPr="009D30BE">
        <w:rPr>
          <w:rFonts w:asciiTheme="minorHAnsi" w:hAnsiTheme="minorHAnsi"/>
          <w:color w:val="2F3033"/>
        </w:rPr>
        <w:t>chool’s</w:t>
      </w:r>
      <w:proofErr w:type="gramEnd"/>
      <w:r w:rsidRPr="009D30BE">
        <w:rPr>
          <w:rFonts w:asciiTheme="minorHAnsi" w:hAnsiTheme="minorHAnsi"/>
          <w:color w:val="2F3033"/>
        </w:rPr>
        <w:t xml:space="preserve">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7"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 xml:space="preserve">and Childcare (Early Years Provision Free of Charge) (Extended Entitlement) (Amendment) Regulations </w:t>
      </w:r>
      <w:r w:rsidRPr="001F7DA1">
        <w:rPr>
          <w:color w:val="2F3033"/>
        </w:rPr>
        <w:lastRenderedPageBreak/>
        <w:t>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408F81B2" w:rsidR="00CC732D" w:rsidRPr="0006427B" w:rsidRDefault="00CC732D" w:rsidP="00D010DE">
      <w:pPr>
        <w:ind w:left="567"/>
        <w:rPr>
          <w:color w:val="auto"/>
        </w:rPr>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w:t>
      </w:r>
      <w:r w:rsidR="006F366C" w:rsidRPr="0006427B">
        <w:rPr>
          <w:color w:val="auto"/>
        </w:rPr>
        <w:t xml:space="preserve">available in our </w:t>
      </w:r>
      <w:r w:rsidR="0006427B" w:rsidRPr="0006427B">
        <w:rPr>
          <w:rStyle w:val="HyperlinksChar"/>
          <w:color w:val="auto"/>
        </w:rPr>
        <w:t>Privacy Notice</w:t>
      </w:r>
      <w:r w:rsidR="006F366C" w:rsidRPr="0006427B">
        <w:rPr>
          <w:color w:val="auto"/>
        </w:rPr>
        <w:t xml:space="preserve"> and </w:t>
      </w:r>
      <w:r w:rsidR="0006427B" w:rsidRPr="0006427B">
        <w:rPr>
          <w:rStyle w:val="HyperlinksChar"/>
          <w:color w:val="auto"/>
        </w:rPr>
        <w:t>Data Retention Policy</w:t>
      </w:r>
      <w:r w:rsidR="00806EAE" w:rsidRPr="0006427B">
        <w:rPr>
          <w:color w:val="auto"/>
        </w:rPr>
        <w:t xml:space="preserve"> which can be found on our </w:t>
      </w:r>
      <w:r w:rsidR="00806EAE" w:rsidRPr="0006427B">
        <w:rPr>
          <w:rStyle w:val="HyperlinksChar"/>
          <w:color w:val="auto"/>
        </w:rPr>
        <w:t>website</w:t>
      </w:r>
      <w:r w:rsidR="00806EAE" w:rsidRPr="0006427B">
        <w:rPr>
          <w:color w:val="auto"/>
        </w:rPr>
        <w:t xml:space="preserve">. </w:t>
      </w:r>
    </w:p>
    <w:p w14:paraId="0907598F" w14:textId="78A99213" w:rsidR="00CC732D" w:rsidRPr="00CC732D" w:rsidRDefault="00CC732D" w:rsidP="00D010DE">
      <w:pPr>
        <w:ind w:left="567"/>
        <w:rPr>
          <w:color w:val="548DD4" w:themeColor="text2" w:themeTint="99"/>
        </w:rPr>
      </w:pPr>
      <w:r w:rsidRPr="0006427B">
        <w:rPr>
          <w:color w:val="auto"/>
        </w:rPr>
        <w:t xml:space="preserve">The person responsible for Data Protection in our organisation is </w:t>
      </w:r>
      <w:r w:rsidR="0006427B" w:rsidRPr="0006427B">
        <w:rPr>
          <w:color w:val="auto"/>
        </w:rPr>
        <w:t>Donna Flynn</w:t>
      </w:r>
      <w:r w:rsidRPr="0006427B">
        <w:rPr>
          <w:color w:val="auto"/>
        </w:rPr>
        <w:t xml:space="preserve"> and </w:t>
      </w:r>
      <w:r w:rsidRPr="001F7DA1">
        <w:rPr>
          <w:color w:val="2F3033"/>
        </w:rPr>
        <w:t>you can contact them with any questions relating to our handling of your data.  You can contact them by</w:t>
      </w:r>
      <w:r w:rsidRPr="00CC732D">
        <w:t xml:space="preserve"> </w:t>
      </w:r>
      <w:hyperlink r:id="rId18" w:history="1">
        <w:r w:rsidR="0006427B">
          <w:rPr>
            <w:rStyle w:val="Hyperlink"/>
            <w:sz w:val="20"/>
            <w:lang w:val="en"/>
          </w:rPr>
          <w:t>dpo@theictservice.org.uk</w:t>
        </w:r>
      </w:hyperlink>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w:t>
      </w:r>
      <w:proofErr w:type="gramStart"/>
      <w:r w:rsidR="00CC732D" w:rsidRPr="00D010DE">
        <w:rPr>
          <w:color w:val="2F3033"/>
        </w:rPr>
        <w:t>handled</w:t>
      </w:r>
      <w:proofErr w:type="gramEnd"/>
      <w:r w:rsidR="00CC732D" w:rsidRPr="00D010DE">
        <w:rPr>
          <w:color w:val="2F3033"/>
        </w:rPr>
        <w:t xml:space="preserve"> you can contact the Information Commissioners Office via their</w:t>
      </w:r>
      <w:r w:rsidR="001D6218" w:rsidRPr="00D010DE">
        <w:rPr>
          <w:color w:val="2F3033"/>
        </w:rPr>
        <w:t xml:space="preserve"> </w:t>
      </w:r>
      <w:hyperlink r:id="rId19" w:history="1">
        <w:r w:rsidR="001D6218" w:rsidRPr="00D010DE">
          <w:rPr>
            <w:rStyle w:val="HyperlinksChar"/>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w:t>
      </w:r>
      <w:proofErr w:type="gramStart"/>
      <w:r w:rsidRPr="003C6887">
        <w:rPr>
          <w:color w:val="2F3033"/>
        </w:rPr>
        <w:t>in particular that</w:t>
      </w:r>
      <w:proofErr w:type="gramEnd"/>
      <w:r w:rsidRPr="003C6887">
        <w:rPr>
          <w:color w:val="2F3033"/>
        </w:rPr>
        <w:t xml:space="preserve">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headerReference w:type="default" r:id="rId20"/>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 xml:space="preserve">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3C6887">
        <w:rPr>
          <w:color w:val="2F3033"/>
        </w:rPr>
        <w:t>confidential</w:t>
      </w:r>
      <w:r w:rsidR="0020291D" w:rsidRPr="003C6887">
        <w:rPr>
          <w:color w:val="2F3033"/>
        </w:rPr>
        <w:t>ly</w:t>
      </w:r>
      <w:proofErr w:type="gramEnd"/>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proofErr w:type="gramStart"/>
            <w:r w:rsidRPr="003C6887">
              <w:rPr>
                <w:color w:val="2F3033"/>
              </w:rPr>
              <w:t>Other</w:t>
            </w:r>
            <w:proofErr w:type="gramEnd"/>
            <w:r w:rsidRPr="003C6887">
              <w:rPr>
                <w:color w:val="2F3033"/>
              </w:rPr>
              <w:t xml:space="preserve">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proofErr w:type="gramStart"/>
            <w:r w:rsidRPr="001F7DA1">
              <w:rPr>
                <w:color w:val="1381BE"/>
              </w:rPr>
              <w:t xml:space="preserve">Please </w:t>
            </w:r>
            <w:r w:rsidR="001F7DA1">
              <w:rPr>
                <w:color w:val="1381BE"/>
              </w:rPr>
              <w:t xml:space="preserve"> </w:t>
            </w:r>
            <w:r w:rsidRPr="001F7DA1">
              <w:rPr>
                <w:color w:val="1381BE"/>
              </w:rPr>
              <w:t>tick</w:t>
            </w:r>
            <w:proofErr w:type="gramEnd"/>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head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6845F" w14:textId="77777777" w:rsidR="00716D7B" w:rsidRDefault="00716D7B" w:rsidP="006536E5">
      <w:r>
        <w:separator/>
      </w:r>
    </w:p>
  </w:endnote>
  <w:endnote w:type="continuationSeparator" w:id="0">
    <w:p w14:paraId="3310A599" w14:textId="77777777" w:rsidR="00716D7B" w:rsidRDefault="00716D7B"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80A3" w14:textId="3B2B9726" w:rsidR="00D010DE" w:rsidRDefault="132B123C" w:rsidP="006536E5">
    <w:pPr>
      <w:pStyle w:val="Footer"/>
    </w:pPr>
    <w:r>
      <w:t xml:space="preserve">Last revised: </w:t>
    </w:r>
    <w:r w:rsidR="00FD78AD">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7EDE" w14:textId="77777777" w:rsidR="00716D7B" w:rsidRDefault="00716D7B" w:rsidP="006536E5">
      <w:r>
        <w:separator/>
      </w:r>
    </w:p>
  </w:footnote>
  <w:footnote w:type="continuationSeparator" w:id="0">
    <w:p w14:paraId="78349D50" w14:textId="77777777" w:rsidR="00716D7B" w:rsidRDefault="00716D7B" w:rsidP="006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32B123C" w14:paraId="3BF194DB" w14:textId="77777777" w:rsidTr="132B123C">
      <w:trPr>
        <w:trHeight w:val="300"/>
      </w:trPr>
      <w:tc>
        <w:tcPr>
          <w:tcW w:w="3485" w:type="dxa"/>
        </w:tcPr>
        <w:p w14:paraId="183EF67A" w14:textId="1F8A9979" w:rsidR="132B123C" w:rsidRDefault="132B123C" w:rsidP="132B123C">
          <w:pPr>
            <w:pStyle w:val="Header"/>
            <w:ind w:left="-115"/>
            <w:jc w:val="left"/>
          </w:pPr>
        </w:p>
      </w:tc>
      <w:tc>
        <w:tcPr>
          <w:tcW w:w="3485" w:type="dxa"/>
        </w:tcPr>
        <w:p w14:paraId="410FD2EB" w14:textId="49B8D547" w:rsidR="132B123C" w:rsidRDefault="132B123C" w:rsidP="132B123C">
          <w:pPr>
            <w:pStyle w:val="Header"/>
            <w:jc w:val="center"/>
          </w:pPr>
        </w:p>
      </w:tc>
      <w:tc>
        <w:tcPr>
          <w:tcW w:w="3485" w:type="dxa"/>
        </w:tcPr>
        <w:p w14:paraId="31CF0DAA" w14:textId="62BDFCFF" w:rsidR="132B123C" w:rsidRDefault="132B123C" w:rsidP="132B123C">
          <w:pPr>
            <w:pStyle w:val="Header"/>
            <w:ind w:right="-115"/>
            <w:jc w:val="right"/>
          </w:pPr>
        </w:p>
      </w:tc>
    </w:tr>
  </w:tbl>
  <w:p w14:paraId="435432FB" w14:textId="57642091" w:rsidR="132B123C" w:rsidRDefault="132B123C" w:rsidP="132B1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32B123C" w14:paraId="0CC051EF" w14:textId="77777777" w:rsidTr="132B123C">
      <w:trPr>
        <w:trHeight w:val="300"/>
      </w:trPr>
      <w:tc>
        <w:tcPr>
          <w:tcW w:w="3485" w:type="dxa"/>
        </w:tcPr>
        <w:p w14:paraId="11C13464" w14:textId="7A9176CF" w:rsidR="132B123C" w:rsidRDefault="132B123C" w:rsidP="132B123C">
          <w:pPr>
            <w:pStyle w:val="Header"/>
            <w:ind w:left="-115"/>
            <w:jc w:val="left"/>
          </w:pPr>
        </w:p>
      </w:tc>
      <w:tc>
        <w:tcPr>
          <w:tcW w:w="3485" w:type="dxa"/>
        </w:tcPr>
        <w:p w14:paraId="26BF6D1C" w14:textId="0B7C80F9" w:rsidR="132B123C" w:rsidRDefault="132B123C" w:rsidP="132B123C">
          <w:pPr>
            <w:pStyle w:val="Header"/>
            <w:jc w:val="center"/>
          </w:pPr>
        </w:p>
      </w:tc>
      <w:tc>
        <w:tcPr>
          <w:tcW w:w="3485" w:type="dxa"/>
        </w:tcPr>
        <w:p w14:paraId="29F96203" w14:textId="530BF8B2" w:rsidR="132B123C" w:rsidRDefault="132B123C" w:rsidP="132B123C">
          <w:pPr>
            <w:pStyle w:val="Header"/>
            <w:ind w:right="-115"/>
            <w:jc w:val="right"/>
          </w:pPr>
        </w:p>
      </w:tc>
    </w:tr>
  </w:tbl>
  <w:p w14:paraId="18F82FFD" w14:textId="0F0DA945" w:rsidR="132B123C" w:rsidRDefault="132B123C" w:rsidP="132B1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32B123C" w14:paraId="7560B9F4" w14:textId="77777777" w:rsidTr="132B123C">
      <w:trPr>
        <w:trHeight w:val="300"/>
      </w:trPr>
      <w:tc>
        <w:tcPr>
          <w:tcW w:w="3485" w:type="dxa"/>
        </w:tcPr>
        <w:p w14:paraId="202D67AA" w14:textId="230E97ED" w:rsidR="132B123C" w:rsidRDefault="132B123C" w:rsidP="132B123C">
          <w:pPr>
            <w:pStyle w:val="Header"/>
            <w:ind w:left="-115"/>
            <w:jc w:val="left"/>
          </w:pPr>
        </w:p>
      </w:tc>
      <w:tc>
        <w:tcPr>
          <w:tcW w:w="3485" w:type="dxa"/>
        </w:tcPr>
        <w:p w14:paraId="3C22A514" w14:textId="5AE9C5E0" w:rsidR="132B123C" w:rsidRDefault="132B123C" w:rsidP="132B123C">
          <w:pPr>
            <w:pStyle w:val="Header"/>
            <w:jc w:val="center"/>
          </w:pPr>
        </w:p>
      </w:tc>
      <w:tc>
        <w:tcPr>
          <w:tcW w:w="3485" w:type="dxa"/>
        </w:tcPr>
        <w:p w14:paraId="77F89A0C" w14:textId="490C3D2C" w:rsidR="132B123C" w:rsidRDefault="132B123C" w:rsidP="132B123C">
          <w:pPr>
            <w:pStyle w:val="Header"/>
            <w:ind w:right="-115"/>
            <w:jc w:val="right"/>
          </w:pPr>
        </w:p>
      </w:tc>
    </w:tr>
  </w:tbl>
  <w:p w14:paraId="1BD99994" w14:textId="5C6773B9" w:rsidR="132B123C" w:rsidRDefault="132B123C" w:rsidP="132B12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32B123C" w14:paraId="1038B5D1" w14:textId="77777777" w:rsidTr="132B123C">
      <w:trPr>
        <w:trHeight w:val="300"/>
      </w:trPr>
      <w:tc>
        <w:tcPr>
          <w:tcW w:w="3485" w:type="dxa"/>
        </w:tcPr>
        <w:p w14:paraId="00F2D06A" w14:textId="057CE52C" w:rsidR="132B123C" w:rsidRDefault="132B123C" w:rsidP="132B123C">
          <w:pPr>
            <w:pStyle w:val="Header"/>
            <w:ind w:left="-115"/>
            <w:jc w:val="left"/>
          </w:pPr>
        </w:p>
      </w:tc>
      <w:tc>
        <w:tcPr>
          <w:tcW w:w="3485" w:type="dxa"/>
        </w:tcPr>
        <w:p w14:paraId="29ADDFCE" w14:textId="2F3CB59A" w:rsidR="132B123C" w:rsidRDefault="132B123C" w:rsidP="132B123C">
          <w:pPr>
            <w:pStyle w:val="Header"/>
            <w:jc w:val="center"/>
          </w:pPr>
        </w:p>
      </w:tc>
      <w:tc>
        <w:tcPr>
          <w:tcW w:w="3485" w:type="dxa"/>
        </w:tcPr>
        <w:p w14:paraId="424AF84F" w14:textId="64300DD9" w:rsidR="132B123C" w:rsidRDefault="132B123C" w:rsidP="132B123C">
          <w:pPr>
            <w:pStyle w:val="Header"/>
            <w:ind w:right="-115"/>
            <w:jc w:val="right"/>
          </w:pPr>
        </w:p>
      </w:tc>
    </w:tr>
  </w:tbl>
  <w:p w14:paraId="189DBCDD" w14:textId="4C52668C" w:rsidR="132B123C" w:rsidRDefault="132B123C" w:rsidP="132B12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32B123C" w14:paraId="1B0D61E1" w14:textId="77777777" w:rsidTr="132B123C">
      <w:trPr>
        <w:trHeight w:val="300"/>
      </w:trPr>
      <w:tc>
        <w:tcPr>
          <w:tcW w:w="3485" w:type="dxa"/>
        </w:tcPr>
        <w:p w14:paraId="0D252066" w14:textId="1E525611" w:rsidR="132B123C" w:rsidRDefault="132B123C" w:rsidP="132B123C">
          <w:pPr>
            <w:pStyle w:val="Header"/>
            <w:ind w:left="-115"/>
            <w:jc w:val="left"/>
          </w:pPr>
        </w:p>
      </w:tc>
      <w:tc>
        <w:tcPr>
          <w:tcW w:w="3485" w:type="dxa"/>
        </w:tcPr>
        <w:p w14:paraId="2ED2C57C" w14:textId="5FD21BF9" w:rsidR="132B123C" w:rsidRDefault="132B123C" w:rsidP="132B123C">
          <w:pPr>
            <w:pStyle w:val="Header"/>
            <w:jc w:val="center"/>
          </w:pPr>
        </w:p>
      </w:tc>
      <w:tc>
        <w:tcPr>
          <w:tcW w:w="3485" w:type="dxa"/>
        </w:tcPr>
        <w:p w14:paraId="6E61146B" w14:textId="04D836DE" w:rsidR="132B123C" w:rsidRDefault="132B123C" w:rsidP="132B123C">
          <w:pPr>
            <w:pStyle w:val="Header"/>
            <w:ind w:right="-115"/>
            <w:jc w:val="right"/>
          </w:pPr>
        </w:p>
      </w:tc>
    </w:tr>
  </w:tbl>
  <w:p w14:paraId="79358712" w14:textId="101D0C3C" w:rsidR="132B123C" w:rsidRDefault="132B123C" w:rsidP="132B12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32B123C" w14:paraId="167CFE88" w14:textId="77777777" w:rsidTr="132B123C">
      <w:trPr>
        <w:trHeight w:val="300"/>
      </w:trPr>
      <w:tc>
        <w:tcPr>
          <w:tcW w:w="3485" w:type="dxa"/>
        </w:tcPr>
        <w:p w14:paraId="17DA3788" w14:textId="7DB101F8" w:rsidR="132B123C" w:rsidRDefault="132B123C" w:rsidP="132B123C">
          <w:pPr>
            <w:pStyle w:val="Header"/>
            <w:ind w:left="-115"/>
            <w:jc w:val="left"/>
          </w:pPr>
        </w:p>
      </w:tc>
      <w:tc>
        <w:tcPr>
          <w:tcW w:w="3485" w:type="dxa"/>
        </w:tcPr>
        <w:p w14:paraId="2C8B723D" w14:textId="28178998" w:rsidR="132B123C" w:rsidRDefault="132B123C" w:rsidP="132B123C">
          <w:pPr>
            <w:pStyle w:val="Header"/>
            <w:jc w:val="center"/>
          </w:pPr>
        </w:p>
      </w:tc>
      <w:tc>
        <w:tcPr>
          <w:tcW w:w="3485" w:type="dxa"/>
        </w:tcPr>
        <w:p w14:paraId="5633A710" w14:textId="5B69EEE9" w:rsidR="132B123C" w:rsidRDefault="132B123C" w:rsidP="132B123C">
          <w:pPr>
            <w:pStyle w:val="Header"/>
            <w:ind w:right="-115"/>
            <w:jc w:val="right"/>
          </w:pPr>
        </w:p>
      </w:tc>
    </w:tr>
  </w:tbl>
  <w:p w14:paraId="1B2A733D" w14:textId="720F296F" w:rsidR="132B123C" w:rsidRDefault="132B123C" w:rsidP="132B1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3312045">
    <w:abstractNumId w:val="1"/>
  </w:num>
  <w:num w:numId="2" w16cid:durableId="534273153">
    <w:abstractNumId w:val="2"/>
  </w:num>
  <w:num w:numId="3" w16cid:durableId="554855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4483951">
    <w:abstractNumId w:val="4"/>
  </w:num>
  <w:num w:numId="5" w16cid:durableId="166193260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427B"/>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2F3664"/>
    <w:rsid w:val="00301E2E"/>
    <w:rsid w:val="003074EE"/>
    <w:rsid w:val="00326D06"/>
    <w:rsid w:val="00394E4E"/>
    <w:rsid w:val="003A2B22"/>
    <w:rsid w:val="003C6887"/>
    <w:rsid w:val="003D3A3C"/>
    <w:rsid w:val="003D4A04"/>
    <w:rsid w:val="00425E04"/>
    <w:rsid w:val="004334E6"/>
    <w:rsid w:val="00492A56"/>
    <w:rsid w:val="004A2FBD"/>
    <w:rsid w:val="004D32A2"/>
    <w:rsid w:val="004F13B0"/>
    <w:rsid w:val="004F6ED9"/>
    <w:rsid w:val="005B7969"/>
    <w:rsid w:val="006031C9"/>
    <w:rsid w:val="006219DB"/>
    <w:rsid w:val="006536E5"/>
    <w:rsid w:val="0069021A"/>
    <w:rsid w:val="006A758C"/>
    <w:rsid w:val="006C08D6"/>
    <w:rsid w:val="006C6636"/>
    <w:rsid w:val="006D21F9"/>
    <w:rsid w:val="006D37E2"/>
    <w:rsid w:val="006F366C"/>
    <w:rsid w:val="00714716"/>
    <w:rsid w:val="00716D7B"/>
    <w:rsid w:val="007202C3"/>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916A50"/>
    <w:rsid w:val="00931943"/>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D78AD"/>
    <w:rsid w:val="00FE4164"/>
    <w:rsid w:val="132B1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po@theictservice.org.uk"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2ffe3e-7b98-4dee-8789-54d5fe7bd2fa">
      <Terms xmlns="http://schemas.microsoft.com/office/infopath/2007/PartnerControls"/>
    </lcf76f155ced4ddcb4097134ff3c332f>
    <TaxCatchAll xmlns="ec80117c-dedc-4e51-8d66-38c2ee9951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000E1B92E1DF46AEF2CA688E836341" ma:contentTypeVersion="14" ma:contentTypeDescription="Create a new document." ma:contentTypeScope="" ma:versionID="b68dc8358e071a53d6d4a2831aefebe3">
  <xsd:schema xmlns:xsd="http://www.w3.org/2001/XMLSchema" xmlns:xs="http://www.w3.org/2001/XMLSchema" xmlns:p="http://schemas.microsoft.com/office/2006/metadata/properties" xmlns:ns2="f32ffe3e-7b98-4dee-8789-54d5fe7bd2fa" xmlns:ns3="ec80117c-dedc-4e51-8d66-38c2ee995186" targetNamespace="http://schemas.microsoft.com/office/2006/metadata/properties" ma:root="true" ma:fieldsID="bc832afe9650467ebb8f66ce0a523705" ns2:_="" ns3:_="">
    <xsd:import namespace="f32ffe3e-7b98-4dee-8789-54d5fe7bd2fa"/>
    <xsd:import namespace="ec80117c-dedc-4e51-8d66-38c2ee9951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ffe3e-7b98-4dee-8789-54d5fe7bd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e018d7-752a-42e7-aaf1-07832c5c0a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0117c-dedc-4e51-8d66-38c2ee9951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310df8-d848-44d0-a318-1ad2b9c9e589}" ma:internalName="TaxCatchAll" ma:showField="CatchAllData" ma:web="ec80117c-dedc-4e51-8d66-38c2ee995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 ds:uri="f32ffe3e-7b98-4dee-8789-54d5fe7bd2fa"/>
    <ds:schemaRef ds:uri="ec80117c-dedc-4e51-8d66-38c2ee995186"/>
  </ds:schemaRefs>
</ds:datastoreItem>
</file>

<file path=customXml/itemProps2.xml><?xml version="1.0" encoding="utf-8"?>
<ds:datastoreItem xmlns:ds="http://schemas.openxmlformats.org/officeDocument/2006/customXml" ds:itemID="{9E8FC4B2-EBA3-4719-B89F-C0CC9CA9560F}">
  <ds:schemaRefs>
    <ds:schemaRef ds:uri="http://schemas.openxmlformats.org/officeDocument/2006/bibliography"/>
  </ds:schemaRefs>
</ds:datastoreItem>
</file>

<file path=customXml/itemProps3.xml><?xml version="1.0" encoding="utf-8"?>
<ds:datastoreItem xmlns:ds="http://schemas.openxmlformats.org/officeDocument/2006/customXml" ds:itemID="{3562D716-B035-4815-B11D-FD621EE7F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ffe3e-7b98-4dee-8789-54d5fe7bd2fa"/>
    <ds:schemaRef ds:uri="ec80117c-dedc-4e51-8d66-38c2ee995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9AE7C-04E3-40E3-B3ED-77A0F73ED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2042</Words>
  <Characters>11642</Characters>
  <Application>Microsoft Office Word</Application>
  <DocSecurity>0</DocSecurity>
  <Lines>97</Lines>
  <Paragraphs>27</Paragraphs>
  <ScaleCrop>false</ScaleCrop>
  <Company>Hewlett-Packard Company</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Clare Peak</cp:lastModifiedBy>
  <cp:revision>2</cp:revision>
  <cp:lastPrinted>2017-09-19T10:34:00Z</cp:lastPrinted>
  <dcterms:created xsi:type="dcterms:W3CDTF">2026-06-25T09:01:00Z</dcterms:created>
  <dcterms:modified xsi:type="dcterms:W3CDTF">2026-06-25T09:01:00Z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0x0101006B000E1B92E1DF46AEF2CA688E836341</vt:lpwstr>
  </property>
  <property fmtid="{D5CDD505-2E9C-101B-9397-08002B2CF9AE}" pid="3" name="MediaServiceImageTags">
    <vt:lpwstr/>
  </property>
</Properties>
</file>